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C" w:rsidRPr="00B2023E" w:rsidRDefault="00BA2E0C" w:rsidP="0076406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2023E">
        <w:rPr>
          <w:rFonts w:ascii="Times New Roman" w:hAnsi="Times New Roman"/>
          <w:b/>
          <w:smallCaps/>
          <w:sz w:val="28"/>
          <w:szCs w:val="28"/>
        </w:rPr>
        <w:t>Compliance Criteria Checklist- Subcontract Close-out</w:t>
      </w:r>
    </w:p>
    <w:p w:rsidR="00BA2E0C" w:rsidRPr="0076406E" w:rsidRDefault="0076406E" w:rsidP="0076406E">
      <w:pPr>
        <w:tabs>
          <w:tab w:val="left" w:pos="360"/>
        </w:tabs>
        <w:spacing w:after="120" w:line="360" w:lineRule="auto"/>
        <w:ind w:left="-240"/>
        <w:jc w:val="center"/>
        <w:rPr>
          <w:rFonts w:ascii="Times New Roman" w:hAnsi="Times New Roman"/>
          <w:i/>
          <w:sz w:val="22"/>
          <w:szCs w:val="22"/>
        </w:rPr>
      </w:pPr>
      <w:r w:rsidRPr="0076406E">
        <w:rPr>
          <w:rFonts w:ascii="Times New Roman" w:hAnsi="Times New Roman"/>
          <w:sz w:val="22"/>
          <w:szCs w:val="22"/>
        </w:rPr>
        <w:t>[</w:t>
      </w:r>
      <w:r w:rsidR="00BA2E0C" w:rsidRPr="0076406E">
        <w:rPr>
          <w:rFonts w:ascii="Times New Roman" w:hAnsi="Times New Roman"/>
          <w:sz w:val="22"/>
          <w:szCs w:val="22"/>
        </w:rPr>
        <w:t>Buyer/Subcontracting Officer</w:t>
      </w:r>
      <w:r w:rsidR="00BA2E0C" w:rsidRPr="0076406E">
        <w:rPr>
          <w:rFonts w:ascii="Times New Roman" w:hAnsi="Times New Roman"/>
          <w:i/>
          <w:sz w:val="22"/>
          <w:szCs w:val="22"/>
        </w:rPr>
        <w:t xml:space="preserve">- shall complete and file </w:t>
      </w:r>
      <w:r w:rsidR="001E2B88" w:rsidRPr="0076406E">
        <w:rPr>
          <w:rFonts w:ascii="Times New Roman" w:hAnsi="Times New Roman"/>
          <w:i/>
          <w:sz w:val="22"/>
          <w:szCs w:val="22"/>
        </w:rPr>
        <w:t xml:space="preserve">for all </w:t>
      </w:r>
      <w:r w:rsidR="002E777B" w:rsidRPr="0076406E">
        <w:rPr>
          <w:rFonts w:ascii="Times New Roman" w:hAnsi="Times New Roman"/>
          <w:i/>
          <w:sz w:val="22"/>
          <w:szCs w:val="22"/>
        </w:rPr>
        <w:t xml:space="preserve">assigned </w:t>
      </w:r>
      <w:r w:rsidR="00BA2E0C" w:rsidRPr="0076406E">
        <w:rPr>
          <w:rFonts w:ascii="Times New Roman" w:hAnsi="Times New Roman"/>
          <w:i/>
          <w:sz w:val="22"/>
          <w:szCs w:val="22"/>
        </w:rPr>
        <w:t>subcontract</w:t>
      </w:r>
      <w:r w:rsidR="001E2B88" w:rsidRPr="0076406E">
        <w:rPr>
          <w:rFonts w:ascii="Times New Roman" w:hAnsi="Times New Roman"/>
          <w:i/>
          <w:sz w:val="22"/>
          <w:szCs w:val="22"/>
        </w:rPr>
        <w:t>s</w:t>
      </w:r>
      <w:r w:rsidR="00BA2E0C" w:rsidRPr="0076406E">
        <w:rPr>
          <w:rFonts w:ascii="Times New Roman" w:hAnsi="Times New Roman"/>
          <w:i/>
          <w:sz w:val="22"/>
          <w:szCs w:val="22"/>
        </w:rPr>
        <w:t xml:space="preserve"> &gt; $1</w:t>
      </w:r>
      <w:r w:rsidR="00764341">
        <w:rPr>
          <w:rFonts w:ascii="Times New Roman" w:hAnsi="Times New Roman"/>
          <w:i/>
          <w:sz w:val="22"/>
          <w:szCs w:val="22"/>
        </w:rPr>
        <w:t>5</w:t>
      </w:r>
      <w:r w:rsidR="00BA2E0C" w:rsidRPr="0076406E">
        <w:rPr>
          <w:rFonts w:ascii="Times New Roman" w:hAnsi="Times New Roman"/>
          <w:i/>
          <w:sz w:val="22"/>
          <w:szCs w:val="22"/>
        </w:rPr>
        <w:t>0,000</w:t>
      </w:r>
      <w:r w:rsidRPr="0076406E">
        <w:rPr>
          <w:rFonts w:ascii="Times New Roman" w:hAnsi="Times New Roman"/>
          <w:i/>
          <w:sz w:val="22"/>
          <w:szCs w:val="22"/>
        </w:rPr>
        <w:t>]</w:t>
      </w:r>
    </w:p>
    <w:p w:rsidR="00BA2E0C" w:rsidRPr="00B2023E" w:rsidRDefault="00BA2E0C" w:rsidP="002E777B">
      <w:pPr>
        <w:tabs>
          <w:tab w:val="left" w:pos="360"/>
        </w:tabs>
        <w:spacing w:line="360" w:lineRule="auto"/>
        <w:ind w:left="-240"/>
        <w:rPr>
          <w:rFonts w:ascii="Times New Roman" w:hAnsi="Times New Roman"/>
          <w:b/>
          <w:sz w:val="22"/>
          <w:szCs w:val="22"/>
          <w:u w:val="single"/>
        </w:rPr>
      </w:pPr>
      <w:r w:rsidRPr="00B2023E">
        <w:rPr>
          <w:rFonts w:ascii="Times New Roman" w:hAnsi="Times New Roman"/>
          <w:b/>
          <w:sz w:val="22"/>
          <w:szCs w:val="22"/>
        </w:rPr>
        <w:t>Subcontract No.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JSA-12-C1129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  <w:t xml:space="preserve"> </w:t>
      </w:r>
      <w:r w:rsidR="00B2023E" w:rsidRPr="00B2023E">
        <w:rPr>
          <w:rFonts w:ascii="Times New Roman" w:hAnsi="Times New Roman"/>
          <w:b/>
          <w:sz w:val="22"/>
          <w:szCs w:val="22"/>
        </w:rPr>
        <w:t xml:space="preserve"> Subcontractor:</w:t>
      </w:r>
      <w:r w:rsidR="00387D5D" w:rsidRPr="00387D5D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Meyer Tool and Manufacturing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</w:r>
    </w:p>
    <w:p w:rsidR="00387D5D" w:rsidRDefault="002E777B" w:rsidP="00036F11">
      <w:pPr>
        <w:tabs>
          <w:tab w:val="left" w:pos="360"/>
        </w:tabs>
        <w:spacing w:before="120" w:after="240"/>
        <w:ind w:hanging="240"/>
        <w:rPr>
          <w:rFonts w:ascii="Times New Roman" w:hAnsi="Times New Roman"/>
          <w:b/>
          <w:sz w:val="22"/>
          <w:szCs w:val="22"/>
        </w:rPr>
      </w:pPr>
      <w:r w:rsidRPr="00B2023E">
        <w:rPr>
          <w:rFonts w:ascii="Times New Roman" w:hAnsi="Times New Roman"/>
          <w:b/>
          <w:sz w:val="22"/>
          <w:szCs w:val="22"/>
        </w:rPr>
        <w:t>Subcontract Amount: $</w:t>
      </w:r>
      <w:r w:rsidRPr="00B2023E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424,880.00</w:t>
      </w:r>
      <w:r w:rsidR="00387D5D">
        <w:rPr>
          <w:rFonts w:ascii="Times New Roman" w:hAnsi="Times New Roman"/>
          <w:b/>
          <w:sz w:val="22"/>
          <w:szCs w:val="22"/>
          <w:u w:val="single"/>
        </w:rPr>
        <w:tab/>
      </w:r>
      <w:r w:rsidR="0061443D">
        <w:rPr>
          <w:rFonts w:ascii="Times New Roman" w:hAnsi="Times New Roman"/>
          <w:b/>
          <w:sz w:val="22"/>
          <w:szCs w:val="22"/>
        </w:rPr>
        <w:tab/>
      </w:r>
      <w:r w:rsidR="00387D5D">
        <w:rPr>
          <w:rFonts w:ascii="Times New Roman" w:hAnsi="Times New Roman"/>
          <w:b/>
          <w:sz w:val="22"/>
          <w:szCs w:val="22"/>
        </w:rPr>
        <w:t>SOTR: ___</w:t>
      </w:r>
      <w:r w:rsidR="000778BC">
        <w:rPr>
          <w:rFonts w:ascii="Times New Roman" w:hAnsi="Times New Roman"/>
          <w:b/>
          <w:sz w:val="22"/>
          <w:szCs w:val="22"/>
        </w:rPr>
        <w:t>Steven Lassiter</w:t>
      </w:r>
      <w:r w:rsidR="00387D5D">
        <w:rPr>
          <w:rFonts w:ascii="Times New Roman" w:hAnsi="Times New Roman"/>
          <w:b/>
          <w:sz w:val="22"/>
          <w:szCs w:val="22"/>
        </w:rPr>
        <w:t>______________</w:t>
      </w:r>
      <w:bookmarkStart w:id="0" w:name="Check1"/>
    </w:p>
    <w:p w:rsidR="00036F11" w:rsidRDefault="009869B7" w:rsidP="00036F11">
      <w:pPr>
        <w:tabs>
          <w:tab w:val="left" w:pos="360"/>
        </w:tabs>
        <w:spacing w:before="120" w:after="240"/>
        <w:ind w:hanging="240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386715</wp:posOffset>
                </wp:positionV>
                <wp:extent cx="381000" cy="323850"/>
                <wp:effectExtent l="13335" t="15240" r="15240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BC" w:rsidRDefault="000778B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3.05pt;margin-top:30.45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" fillcolor="silver" strokeweight="2pt">
                <v:fill opacity="29555f"/>
                <v:textbox>
                  <w:txbxContent>
                    <w:p w:rsidR="000778BC" w:rsidRDefault="000778BC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87D5D">
        <w:rPr>
          <w:rFonts w:ascii="Times New Roman" w:hAnsi="Times New Roman"/>
          <w:b/>
          <w:sz w:val="22"/>
          <w:szCs w:val="22"/>
        </w:rPr>
        <w:t xml:space="preserve">Supply </w:t>
      </w:r>
      <w:r w:rsidR="0061443D">
        <w:rPr>
          <w:rFonts w:ascii="Times New Roman" w:hAnsi="Times New Roman"/>
          <w:b/>
          <w:sz w:val="22"/>
          <w:szCs w:val="22"/>
        </w:rPr>
        <w:t>Type:</w:t>
      </w:r>
      <w:r w:rsidR="002D6E6F">
        <w:rPr>
          <w:rFonts w:ascii="Times New Roman" w:hAnsi="Times New Roman"/>
          <w:b/>
          <w:sz w:val="22"/>
          <w:szCs w:val="22"/>
        </w:rPr>
        <w:t xml:space="preserve">  </w:t>
      </w:r>
      <w:bookmarkEnd w:id="0"/>
      <w:r w:rsidR="000778BC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0778BC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E64A40">
        <w:rPr>
          <w:rFonts w:ascii="Times New Roman" w:hAnsi="Times New Roman"/>
          <w:b/>
          <w:sz w:val="22"/>
          <w:szCs w:val="22"/>
        </w:rPr>
      </w:r>
      <w:r w:rsidR="00E64A40">
        <w:rPr>
          <w:rFonts w:ascii="Times New Roman" w:hAnsi="Times New Roman"/>
          <w:b/>
          <w:sz w:val="22"/>
          <w:szCs w:val="22"/>
        </w:rPr>
        <w:fldChar w:fldCharType="separate"/>
      </w:r>
      <w:r w:rsidR="000778BC">
        <w:rPr>
          <w:rFonts w:ascii="Times New Roman" w:hAnsi="Times New Roman"/>
          <w:b/>
          <w:sz w:val="22"/>
          <w:szCs w:val="22"/>
        </w:rPr>
        <w:fldChar w:fldCharType="end"/>
      </w:r>
      <w:r w:rsidR="002E777B" w:rsidRPr="00B2023E">
        <w:rPr>
          <w:rFonts w:ascii="Times New Roman" w:hAnsi="Times New Roman"/>
          <w:b/>
          <w:sz w:val="22"/>
          <w:szCs w:val="22"/>
        </w:rPr>
        <w:t xml:space="preserve"> Supply,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E777B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E64A40">
        <w:rPr>
          <w:rFonts w:ascii="Times New Roman" w:hAnsi="Times New Roman"/>
          <w:b/>
          <w:sz w:val="22"/>
          <w:szCs w:val="22"/>
        </w:rPr>
      </w:r>
      <w:r w:rsidR="00E64A40">
        <w:rPr>
          <w:rFonts w:ascii="Times New Roman" w:hAnsi="Times New Roman"/>
          <w:b/>
          <w:sz w:val="22"/>
          <w:szCs w:val="22"/>
        </w:rPr>
        <w:fldChar w:fldCharType="separate"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Service</w:t>
      </w:r>
      <w:r w:rsidR="002E777B" w:rsidRPr="00B2023E">
        <w:rPr>
          <w:rFonts w:ascii="Times New Roman" w:hAnsi="Times New Roman"/>
          <w:b/>
          <w:sz w:val="22"/>
          <w:szCs w:val="22"/>
        </w:rPr>
        <w:t xml:space="preserve"> 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E777B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E64A40">
        <w:rPr>
          <w:rFonts w:ascii="Times New Roman" w:hAnsi="Times New Roman"/>
          <w:b/>
          <w:sz w:val="22"/>
          <w:szCs w:val="22"/>
        </w:rPr>
      </w:r>
      <w:r w:rsidR="00E64A40">
        <w:rPr>
          <w:rFonts w:ascii="Times New Roman" w:hAnsi="Times New Roman"/>
          <w:b/>
          <w:sz w:val="22"/>
          <w:szCs w:val="22"/>
        </w:rPr>
        <w:fldChar w:fldCharType="separate"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</w:t>
      </w:r>
      <w:r w:rsidR="002E777B" w:rsidRPr="00B2023E">
        <w:rPr>
          <w:rFonts w:ascii="Times New Roman" w:hAnsi="Times New Roman"/>
          <w:b/>
          <w:sz w:val="22"/>
          <w:szCs w:val="22"/>
        </w:rPr>
        <w:t>Construction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387D5D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87D5D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E64A40">
        <w:rPr>
          <w:rFonts w:ascii="Times New Roman" w:hAnsi="Times New Roman"/>
          <w:b/>
          <w:sz w:val="22"/>
          <w:szCs w:val="22"/>
        </w:rPr>
      </w:r>
      <w:r w:rsidR="00E64A40">
        <w:rPr>
          <w:rFonts w:ascii="Times New Roman" w:hAnsi="Times New Roman"/>
          <w:b/>
          <w:sz w:val="22"/>
          <w:szCs w:val="22"/>
        </w:rPr>
        <w:fldChar w:fldCharType="separate"/>
      </w:r>
      <w:r w:rsidR="00387D5D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A&amp;E</w:t>
      </w:r>
    </w:p>
    <w:tbl>
      <w:tblPr>
        <w:tblW w:w="10403" w:type="dxa"/>
        <w:jc w:val="center"/>
        <w:tblInd w:w="-61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1"/>
        <w:gridCol w:w="730"/>
        <w:gridCol w:w="840"/>
        <w:gridCol w:w="642"/>
      </w:tblGrid>
      <w:tr w:rsidR="00036F11" w:rsidRPr="00B31281">
        <w:trPr>
          <w:trHeight w:hRule="exact" w:val="678"/>
          <w:jc w:val="center"/>
        </w:trPr>
        <w:tc>
          <w:tcPr>
            <w:tcW w:w="8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36F11" w:rsidRDefault="0061443D">
            <w:pPr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T</w:t>
            </w:r>
            <w:r w:rsidRPr="002E777B">
              <w:rPr>
                <w:rFonts w:ascii="Times New Roman" w:hAnsi="Times New Roman"/>
                <w:b/>
                <w:noProof/>
                <w:sz w:val="22"/>
                <w:szCs w:val="22"/>
              </w:rPr>
              <w:t>otal number of files belonging to this subcontract:</w:t>
            </w:r>
            <w:r w:rsidR="000778BC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</w:p>
          <w:p w:rsidR="000778BC" w:rsidRDefault="000778BC">
            <w:pPr>
              <w:spacing w:before="120" w:after="120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NA</w:t>
            </w:r>
          </w:p>
        </w:tc>
      </w:tr>
      <w:tr w:rsidR="002E777B" w:rsidRPr="00B31281">
        <w:trPr>
          <w:trHeight w:hRule="exact" w:val="678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Default="002E777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1.  Has final payment been reconciled either by modification or memorandum to </w:t>
            </w:r>
            <w:proofErr w:type="spellStart"/>
            <w:r>
              <w:rPr>
                <w:sz w:val="20"/>
              </w:rPr>
              <w:t>deobligate</w:t>
            </w:r>
            <w:proofErr w:type="spellEnd"/>
            <w:r>
              <w:rPr>
                <w:sz w:val="20"/>
              </w:rPr>
              <w:t xml:space="preserve"> uncommitted funding or total payment and subcontract amount match?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77B" w:rsidRDefault="002E777B">
            <w:pPr>
              <w:jc w:val="center"/>
              <w:rPr>
                <w:sz w:val="20"/>
              </w:rPr>
            </w:pPr>
          </w:p>
          <w:p w:rsidR="000778BC" w:rsidRDefault="000778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</w:tr>
      <w:tr w:rsidR="004E1F56" w:rsidRPr="00B31281">
        <w:trPr>
          <w:trHeight w:hRule="exact" w:val="45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Default="004E1F56" w:rsidP="006144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2. Was any Government Property Furnished, Acquired or Loaned to Subcontractor?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4E1F56" w:rsidRDefault="004E1F5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Pr="00B31281" w:rsidRDefault="004E1F56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Pr="00B31281" w:rsidRDefault="000778BC">
            <w:pPr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946"/>
          <w:jc w:val="center"/>
        </w:trPr>
        <w:tc>
          <w:tcPr>
            <w:tcW w:w="81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E1F56">
              <w:rPr>
                <w:sz w:val="20"/>
              </w:rPr>
              <w:t>If Yes</w:t>
            </w:r>
            <w:r w:rsidR="009A719A">
              <w:rPr>
                <w:sz w:val="20"/>
              </w:rPr>
              <w:t>, (</w:t>
            </w:r>
            <w:r w:rsidR="004E1F56">
              <w:rPr>
                <w:sz w:val="20"/>
              </w:rPr>
              <w:t xml:space="preserve">a) does the file document </w:t>
            </w:r>
            <w:r>
              <w:rPr>
                <w:sz w:val="20"/>
              </w:rPr>
              <w:t>SOTR</w:t>
            </w:r>
            <w:r w:rsidR="004E1F56">
              <w:rPr>
                <w:sz w:val="20"/>
              </w:rPr>
              <w:t>’s confirmation</w:t>
            </w:r>
            <w:r>
              <w:rPr>
                <w:sz w:val="20"/>
              </w:rPr>
              <w:t xml:space="preserve"> </w:t>
            </w:r>
            <w:r w:rsidR="004E1F56">
              <w:rPr>
                <w:sz w:val="20"/>
              </w:rPr>
              <w:t>t</w:t>
            </w:r>
            <w:r>
              <w:rPr>
                <w:sz w:val="20"/>
              </w:rPr>
              <w:t xml:space="preserve">hat All Property Has Been Satisfactorily returned </w:t>
            </w:r>
            <w:proofErr w:type="gramStart"/>
            <w:r>
              <w:rPr>
                <w:sz w:val="20"/>
              </w:rPr>
              <w:t>to JSA</w:t>
            </w:r>
            <w:r w:rsidR="0061443D">
              <w:rPr>
                <w:sz w:val="20"/>
              </w:rPr>
              <w:t xml:space="preserve">, and </w:t>
            </w:r>
            <w:r>
              <w:rPr>
                <w:sz w:val="20"/>
              </w:rPr>
              <w:t xml:space="preserve">(b) </w:t>
            </w:r>
            <w:r w:rsidR="00C67D5B">
              <w:rPr>
                <w:sz w:val="20"/>
              </w:rPr>
              <w:t>c</w:t>
            </w:r>
            <w:r>
              <w:rPr>
                <w:sz w:val="20"/>
              </w:rPr>
              <w:t>oordination</w:t>
            </w:r>
            <w:proofErr w:type="gramEnd"/>
            <w:r>
              <w:rPr>
                <w:sz w:val="20"/>
              </w:rPr>
              <w:t xml:space="preserve"> with the Laboratory Property Officer for Final Property Disposition?</w:t>
            </w:r>
          </w:p>
        </w:tc>
        <w:tc>
          <w:tcPr>
            <w:tcW w:w="7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>
            <w:pPr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834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1281" w:rsidRDefault="00B31281" w:rsidP="0061443D">
            <w:pPr>
              <w:spacing w:before="60" w:after="60"/>
              <w:ind w:left="-14"/>
              <w:rPr>
                <w:sz w:val="20"/>
              </w:rPr>
            </w:pPr>
            <w:r>
              <w:rPr>
                <w:sz w:val="20"/>
              </w:rPr>
              <w:t>3.  If subcontract is a construction subcontract:</w:t>
            </w:r>
          </w:p>
          <w:p w:rsidR="00B31281" w:rsidRDefault="00B31281" w:rsidP="0061443D">
            <w:pPr>
              <w:spacing w:before="60" w:after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   (a) Are labor checks and weekly payrolls evidenced in file (Davis Bacon Act)?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31281" w:rsidRDefault="00B31281" w:rsidP="00B31281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Pr="00B31281" w:rsidRDefault="00B31281" w:rsidP="00B31281">
            <w:pPr>
              <w:spacing w:after="60"/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Default="00B31281" w:rsidP="00B31281">
            <w:pPr>
              <w:spacing w:after="60"/>
              <w:jc w:val="center"/>
            </w:pPr>
          </w:p>
          <w:p w:rsidR="000778BC" w:rsidRPr="00B31281" w:rsidRDefault="000778BC" w:rsidP="00B31281">
            <w:pPr>
              <w:spacing w:after="60"/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670"/>
          <w:jc w:val="center"/>
        </w:trPr>
        <w:tc>
          <w:tcPr>
            <w:tcW w:w="8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 w:rsidP="00B31281">
            <w:pPr>
              <w:spacing w:before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   (b) Has a Release of Claims been obtained from the Subcontractor?</w:t>
            </w:r>
          </w:p>
        </w:tc>
        <w:tc>
          <w:tcPr>
            <w:tcW w:w="7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 w:rsidP="00B3128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 w:rsidP="00B31281">
            <w:pPr>
              <w:spacing w:before="60"/>
              <w:jc w:val="center"/>
            </w:pPr>
          </w:p>
        </w:tc>
        <w:tc>
          <w:tcPr>
            <w:tcW w:w="6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0778BC" w:rsidP="00B31281">
            <w:pPr>
              <w:spacing w:before="60"/>
              <w:jc w:val="center"/>
            </w:pPr>
            <w:r>
              <w:t>X</w:t>
            </w:r>
          </w:p>
        </w:tc>
      </w:tr>
      <w:tr w:rsidR="002E777B" w:rsidRPr="00B31281">
        <w:trPr>
          <w:trHeight w:hRule="exact" w:val="50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Default="002E777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4.  Does the file </w:t>
            </w:r>
            <w:r w:rsidR="0061443D">
              <w:rPr>
                <w:sz w:val="20"/>
              </w:rPr>
              <w:t xml:space="preserve">clearly indicate JSA’s </w:t>
            </w:r>
            <w:r>
              <w:rPr>
                <w:sz w:val="20"/>
              </w:rPr>
              <w:t>acceptance of materials or services?</w:t>
            </w:r>
          </w:p>
          <w:p w:rsidR="002E777B" w:rsidRDefault="002E777B">
            <w:pPr>
              <w:spacing w:before="120" w:after="120"/>
              <w:ind w:left="432" w:hanging="432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77B" w:rsidRDefault="002E777B">
            <w:pPr>
              <w:jc w:val="center"/>
              <w:rPr>
                <w:sz w:val="20"/>
              </w:rPr>
            </w:pPr>
          </w:p>
          <w:p w:rsidR="000778BC" w:rsidRDefault="000778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</w:tr>
      <w:tr w:rsidR="00B31281" w:rsidRPr="00B31281">
        <w:trPr>
          <w:trHeight w:hRule="exact" w:val="81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5.  If this subcontract is a cost type:</w:t>
            </w:r>
          </w:p>
          <w:p w:rsidR="00B31281" w:rsidRDefault="00B31281" w:rsidP="002D6E6F">
            <w:pPr>
              <w:spacing w:before="60" w:after="60"/>
              <w:ind w:left="582" w:hanging="582"/>
              <w:rPr>
                <w:sz w:val="20"/>
              </w:rPr>
            </w:pPr>
            <w:r>
              <w:rPr>
                <w:sz w:val="20"/>
              </w:rPr>
              <w:t xml:space="preserve">     (a) Has subcontractor furnished the Invention Disclosure Report and Govt. Property Disposition Report?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31281" w:rsidRDefault="00B31281" w:rsidP="0061443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Pr="00B31281" w:rsidRDefault="00B31281" w:rsidP="0061443D">
            <w:pPr>
              <w:spacing w:before="60"/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jc w:val="center"/>
            </w:pPr>
          </w:p>
          <w:p w:rsidR="000778BC" w:rsidRPr="00B31281" w:rsidRDefault="000778BC" w:rsidP="0061443D">
            <w:pPr>
              <w:spacing w:before="60"/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486"/>
          <w:jc w:val="center"/>
        </w:trPr>
        <w:tc>
          <w:tcPr>
            <w:tcW w:w="8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 w:rsidP="00B17B2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  (b) Has a</w:t>
            </w:r>
            <w:r w:rsidR="000A366E">
              <w:rPr>
                <w:sz w:val="20"/>
              </w:rPr>
              <w:t xml:space="preserve"> final closeout</w:t>
            </w:r>
            <w:r>
              <w:rPr>
                <w:sz w:val="20"/>
              </w:rPr>
              <w:t xml:space="preserve"> </w:t>
            </w:r>
            <w:r w:rsidR="000A366E">
              <w:rPr>
                <w:sz w:val="20"/>
              </w:rPr>
              <w:t xml:space="preserve">audit </w:t>
            </w:r>
            <w:r>
              <w:rPr>
                <w:sz w:val="20"/>
              </w:rPr>
              <w:t>been completed</w:t>
            </w:r>
            <w:r w:rsidR="000A366E">
              <w:rPr>
                <w:sz w:val="20"/>
              </w:rPr>
              <w:t xml:space="preserve"> </w:t>
            </w:r>
            <w:r w:rsidR="00B17B2E">
              <w:rPr>
                <w:sz w:val="20"/>
              </w:rPr>
              <w:t xml:space="preserve">by </w:t>
            </w:r>
            <w:r w:rsidR="000A366E">
              <w:rPr>
                <w:sz w:val="20"/>
              </w:rPr>
              <w:t xml:space="preserve">DCAA, IG, </w:t>
            </w:r>
            <w:r w:rsidR="00B17B2E">
              <w:rPr>
                <w:sz w:val="20"/>
              </w:rPr>
              <w:t xml:space="preserve">or </w:t>
            </w:r>
            <w:r w:rsidR="000A366E">
              <w:rPr>
                <w:sz w:val="20"/>
              </w:rPr>
              <w:t>other?</w:t>
            </w:r>
          </w:p>
        </w:tc>
        <w:tc>
          <w:tcPr>
            <w:tcW w:w="7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>
            <w:pPr>
              <w:jc w:val="center"/>
            </w:pPr>
          </w:p>
        </w:tc>
        <w:tc>
          <w:tcPr>
            <w:tcW w:w="6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</w:tr>
      <w:tr w:rsidR="00222E31" w:rsidRPr="00B31281">
        <w:trPr>
          <w:trHeight w:hRule="exact" w:val="846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Pr="0029112B" w:rsidRDefault="00222E31" w:rsidP="00222E3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240" w:after="24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222E31">
              <w:rPr>
                <w:rFonts w:ascii="Times New Roman" w:hAnsi="Times New Roman"/>
                <w:sz w:val="22"/>
                <w:szCs w:val="22"/>
              </w:rPr>
              <w:t>W</w:t>
            </w:r>
            <w:r w:rsidR="00387D5D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>there a</w:t>
            </w:r>
            <w:r w:rsidR="00387D5D">
              <w:rPr>
                <w:rFonts w:ascii="Times New Roman" w:hAnsi="Times New Roman"/>
                <w:sz w:val="22"/>
                <w:szCs w:val="22"/>
              </w:rPr>
              <w:t>ny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safety </w:t>
            </w:r>
            <w:r w:rsidR="00387D5D">
              <w:rPr>
                <w:rFonts w:ascii="Times New Roman" w:hAnsi="Times New Roman"/>
                <w:sz w:val="22"/>
                <w:szCs w:val="22"/>
              </w:rPr>
              <w:t xml:space="preserve">proficiencies or safety deficiencies 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related to </w:t>
            </w:r>
            <w:r w:rsidR="0061443D">
              <w:rPr>
                <w:rFonts w:ascii="Times New Roman" w:hAnsi="Times New Roman"/>
                <w:sz w:val="22"/>
                <w:szCs w:val="22"/>
              </w:rPr>
              <w:t>subcontractor’s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 performance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61443D">
              <w:rPr>
                <w:rFonts w:ascii="Times New Roman" w:hAnsi="Times New Roman"/>
                <w:sz w:val="22"/>
                <w:szCs w:val="22"/>
              </w:rPr>
              <w:t xml:space="preserve">e.g., </w:t>
            </w:r>
            <w:r>
              <w:rPr>
                <w:rFonts w:ascii="Times New Roman" w:hAnsi="Times New Roman"/>
                <w:sz w:val="22"/>
                <w:szCs w:val="22"/>
              </w:rPr>
              <w:t>recordable inju</w:t>
            </w:r>
            <w:r w:rsidR="0061443D">
              <w:rPr>
                <w:rFonts w:ascii="Times New Roman" w:hAnsi="Times New Roman"/>
                <w:sz w:val="22"/>
                <w:szCs w:val="22"/>
              </w:rPr>
              <w:t>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near miss, 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etc.)?   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>If yes</w:t>
            </w:r>
            <w:r w:rsidR="00036F1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61443D">
              <w:rPr>
                <w:rFonts w:ascii="Times New Roman" w:hAnsi="Times New Roman"/>
                <w:b/>
                <w:i/>
                <w:sz w:val="22"/>
                <w:szCs w:val="22"/>
              </w:rPr>
              <w:t>please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explain below</w:t>
            </w:r>
          </w:p>
          <w:p w:rsidR="00222E31" w:rsidRDefault="00222E31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2E31" w:rsidRDefault="00222E3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Default="00222E3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Pr="00B31281" w:rsidRDefault="00222E31">
            <w:pPr>
              <w:jc w:val="center"/>
            </w:pPr>
          </w:p>
        </w:tc>
      </w:tr>
      <w:tr w:rsidR="00222E31">
        <w:trPr>
          <w:trHeight w:hRule="exact" w:val="918"/>
          <w:jc w:val="center"/>
        </w:trPr>
        <w:tc>
          <w:tcPr>
            <w:tcW w:w="10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12B" w:rsidRDefault="00222E31" w:rsidP="0029112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120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222E31">
              <w:rPr>
                <w:rFonts w:ascii="Times New Roman" w:hAnsi="Times New Roman"/>
                <w:sz w:val="22"/>
                <w:szCs w:val="22"/>
              </w:rPr>
              <w:t>How would you rate subcontractor’s overall performance</w:t>
            </w:r>
            <w:r w:rsidR="0029112B">
              <w:rPr>
                <w:rFonts w:ascii="Times New Roman" w:hAnsi="Times New Roman"/>
                <w:sz w:val="22"/>
                <w:szCs w:val="22"/>
              </w:rPr>
              <w:t>?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64A40">
              <w:rPr>
                <w:rFonts w:ascii="Times New Roman" w:hAnsi="Times New Roman"/>
                <w:sz w:val="22"/>
                <w:szCs w:val="22"/>
              </w:rPr>
            </w:r>
            <w:r w:rsidR="00E64A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Outstanding  </w:t>
            </w:r>
            <w:r w:rsidR="009869B7">
              <w:rPr>
                <w:rFonts w:ascii="Times New Roman" w:hAnsi="Times New Roman"/>
                <w:sz w:val="22"/>
                <w:szCs w:val="22"/>
              </w:rPr>
              <w:t>x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64A40">
              <w:rPr>
                <w:rFonts w:ascii="Times New Roman" w:hAnsi="Times New Roman"/>
                <w:sz w:val="22"/>
                <w:szCs w:val="22"/>
              </w:rPr>
            </w:r>
            <w:r w:rsidR="00E64A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Satisfactory 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64A40">
              <w:rPr>
                <w:rFonts w:ascii="Times New Roman" w:hAnsi="Times New Roman"/>
                <w:sz w:val="22"/>
                <w:szCs w:val="22"/>
              </w:rPr>
            </w:r>
            <w:r w:rsidR="00E64A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Poor </w:t>
            </w:r>
          </w:p>
          <w:p w:rsidR="00AC073A" w:rsidRDefault="0029112B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Discuss </w:t>
            </w:r>
            <w:r w:rsidR="0061443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any notable performance proficiencies or deficiencies 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>below</w:t>
            </w: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9112B" w:rsidRDefault="009869B7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</w:p>
          <w:p w:rsidR="009869B7" w:rsidRPr="0029112B" w:rsidRDefault="009869B7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222E31" w:rsidRPr="00222E31">
        <w:trPr>
          <w:trHeight w:hRule="exact" w:val="2538"/>
          <w:jc w:val="center"/>
        </w:trPr>
        <w:tc>
          <w:tcPr>
            <w:tcW w:w="10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C9E" w:rsidRPr="008C1C9E" w:rsidRDefault="0029112B" w:rsidP="008C1C9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Comments</w:t>
            </w:r>
            <w:r w:rsidR="008C1C9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036F11" w:rsidRPr="008C1C9E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C1C9E" w:rsidRPr="008C1C9E">
              <w:rPr>
                <w:rFonts w:ascii="Times New Roman" w:hAnsi="Times New Roman"/>
                <w:i/>
                <w:sz w:val="22"/>
                <w:szCs w:val="22"/>
              </w:rPr>
              <w:t>Buyer/subcontracting officer responsible to ensure comments are documented in the Department</w:t>
            </w:r>
            <w:r w:rsidR="008243D2">
              <w:rPr>
                <w:rFonts w:ascii="Times New Roman" w:hAnsi="Times New Roman"/>
                <w:i/>
                <w:sz w:val="22"/>
                <w:szCs w:val="22"/>
              </w:rPr>
              <w:t>’s</w:t>
            </w:r>
            <w:r w:rsidR="008C1C9E" w:rsidRPr="008C1C9E">
              <w:rPr>
                <w:rFonts w:ascii="Times New Roman" w:hAnsi="Times New Roman"/>
                <w:i/>
                <w:sz w:val="22"/>
                <w:szCs w:val="22"/>
              </w:rPr>
              <w:t xml:space="preserve"> Vendor Portal Database)</w:t>
            </w:r>
          </w:p>
          <w:p w:rsidR="00222E31" w:rsidRPr="008C1C9E" w:rsidRDefault="008C1C9E" w:rsidP="008C1C9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A.  Performance Period- Start:___</w:t>
            </w:r>
            <w:r w:rsidR="000778BC">
              <w:rPr>
                <w:rFonts w:ascii="Times New Roman" w:hAnsi="Times New Roman"/>
                <w:b/>
                <w:sz w:val="22"/>
                <w:szCs w:val="22"/>
              </w:rPr>
              <w:t>2/29/2012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    Complete:</w:t>
            </w: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      </w:t>
            </w:r>
            <w:r w:rsidR="000778B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12/19/2012</w:t>
            </w: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                                          </w:t>
            </w:r>
          </w:p>
          <w:p w:rsidR="008C1C9E" w:rsidRPr="008C1C9E" w:rsidRDefault="008C1C9E" w:rsidP="008C1C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1C9E">
              <w:rPr>
                <w:rFonts w:ascii="Times New Roman" w:hAnsi="Times New Roman"/>
                <w:b/>
                <w:sz w:val="22"/>
                <w:szCs w:val="22"/>
              </w:rPr>
              <w:t>B.  Comments on subcontractor performance (use additional pages as needed).</w:t>
            </w:r>
          </w:p>
          <w:p w:rsidR="00AC073A" w:rsidRDefault="00AC073A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See attached page.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:rsidR="000778BC" w:rsidRDefault="000778BC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Part of file is Electronic and is located at:</w:t>
            </w:r>
            <w:r>
              <w:t xml:space="preserve"> </w:t>
            </w:r>
            <w:r w:rsidRPr="000778BC">
              <w:rPr>
                <w:rFonts w:ascii="Times New Roman" w:hAnsi="Times New Roman"/>
                <w:b/>
                <w:sz w:val="22"/>
                <w:szCs w:val="22"/>
              </w:rPr>
              <w:t xml:space="preserve">P:\MAJOR SUPPLY (Mitch's Group)\12 GeV\1.4.3.6 Hall C Support Structures\SHMS Distribution transfer line (Brindza) 12-C1129 - Jones\J. Closeout\J3 Closeout </w:t>
            </w:r>
          </w:p>
          <w:p w:rsidR="000778BC" w:rsidRDefault="000778BC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 w:rsidRPr="000778BC">
              <w:rPr>
                <w:rFonts w:ascii="Times New Roman" w:hAnsi="Times New Roman"/>
                <w:b/>
                <w:sz w:val="22"/>
                <w:szCs w:val="22"/>
              </w:rPr>
              <w:t>checklist</w:t>
            </w:r>
          </w:p>
          <w:p w:rsidR="00222E31" w:rsidRPr="00222E31" w:rsidRDefault="00222E31" w:rsidP="00222E31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A2E0C" w:rsidRDefault="00BA2E0C" w:rsidP="00A65207">
      <w:pPr>
        <w:ind w:right="-576" w:hanging="240"/>
        <w:rPr>
          <w:b/>
        </w:rPr>
      </w:pPr>
    </w:p>
    <w:p w:rsidR="00AC073A" w:rsidRDefault="002D6E6F" w:rsidP="008C1C9E">
      <w:pPr>
        <w:spacing w:before="120"/>
        <w:ind w:left="-240" w:right="-576" w:hanging="240"/>
        <w:rPr>
          <w:b/>
          <w:sz w:val="22"/>
          <w:szCs w:val="22"/>
          <w:u w:val="single"/>
        </w:rPr>
      </w:pPr>
      <w:r w:rsidRPr="002D6E6F">
        <w:rPr>
          <w:b/>
          <w:sz w:val="22"/>
          <w:szCs w:val="22"/>
        </w:rPr>
        <w:t>Subcontracting Officer</w:t>
      </w:r>
      <w:r>
        <w:rPr>
          <w:b/>
          <w:sz w:val="22"/>
          <w:szCs w:val="22"/>
        </w:rPr>
        <w:t xml:space="preserve"> /S/</w:t>
      </w:r>
      <w:r w:rsidR="00BA2E0C" w:rsidRPr="002D6E6F">
        <w:rPr>
          <w:b/>
          <w:sz w:val="22"/>
          <w:szCs w:val="22"/>
        </w:rPr>
        <w:t xml:space="preserve"> </w:t>
      </w:r>
      <w:r w:rsidR="00BA2E0C" w:rsidRPr="002D6E6F">
        <w:rPr>
          <w:b/>
          <w:sz w:val="22"/>
          <w:szCs w:val="22"/>
          <w:u w:val="single"/>
        </w:rPr>
        <w:t xml:space="preserve"> </w:t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Date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</w:p>
    <w:p w:rsidR="00AC073A" w:rsidRDefault="00AC073A">
      <w:p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AC073A" w:rsidRPr="00AC073A" w:rsidRDefault="00AC073A" w:rsidP="009A5E37">
      <w:pPr>
        <w:spacing w:before="120"/>
        <w:ind w:left="-240" w:right="-576" w:hanging="240"/>
        <w:rPr>
          <w:b/>
          <w:sz w:val="22"/>
          <w:szCs w:val="22"/>
        </w:rPr>
      </w:pPr>
      <w:r w:rsidRPr="00AC073A">
        <w:rPr>
          <w:b/>
          <w:sz w:val="22"/>
          <w:szCs w:val="22"/>
        </w:rPr>
        <w:lastRenderedPageBreak/>
        <w:t>The transfer line and associated parts have been in operation since March 2014 on the SHMS carriage.</w:t>
      </w:r>
      <w:r w:rsidR="009A5E37">
        <w:rPr>
          <w:b/>
          <w:sz w:val="22"/>
          <w:szCs w:val="22"/>
        </w:rPr>
        <w:t xml:space="preserve"> </w:t>
      </w:r>
      <w:r w:rsidRPr="00AC073A">
        <w:rPr>
          <w:b/>
          <w:sz w:val="22"/>
          <w:szCs w:val="22"/>
        </w:rPr>
        <w:t>For the most part the transfer line/</w:t>
      </w:r>
      <w:proofErr w:type="spellStart"/>
      <w:r w:rsidRPr="00AC073A">
        <w:rPr>
          <w:b/>
          <w:sz w:val="22"/>
          <w:szCs w:val="22"/>
        </w:rPr>
        <w:t>cryocans</w:t>
      </w:r>
      <w:proofErr w:type="spellEnd"/>
      <w:r w:rsidRPr="00AC073A">
        <w:rPr>
          <w:b/>
          <w:sz w:val="22"/>
          <w:szCs w:val="22"/>
        </w:rPr>
        <w:t xml:space="preserve"> have worked very well. There were just a few corrective </w:t>
      </w:r>
      <w:r w:rsidRPr="00AC073A">
        <w:rPr>
          <w:b/>
          <w:sz w:val="22"/>
          <w:szCs w:val="22"/>
        </w:rPr>
        <w:t>actions</w:t>
      </w:r>
      <w:r w:rsidRPr="00AC073A">
        <w:rPr>
          <w:b/>
          <w:sz w:val="22"/>
          <w:szCs w:val="22"/>
        </w:rPr>
        <w:t xml:space="preserve"> that JLAB had to preform after delivery. </w:t>
      </w:r>
    </w:p>
    <w:p w:rsidR="00AC073A" w:rsidRPr="00AC073A" w:rsidRDefault="009A5E37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Most of the female bayonets and </w:t>
      </w:r>
      <w:r w:rsidR="00E64A40">
        <w:rPr>
          <w:b/>
          <w:sz w:val="22"/>
          <w:szCs w:val="22"/>
        </w:rPr>
        <w:t xml:space="preserve">the </w:t>
      </w:r>
      <w:r>
        <w:rPr>
          <w:b/>
          <w:sz w:val="22"/>
          <w:szCs w:val="22"/>
        </w:rPr>
        <w:t>male bayonet</w:t>
      </w:r>
      <w:r w:rsidR="00E64A40">
        <w:rPr>
          <w:b/>
          <w:sz w:val="22"/>
          <w:szCs w:val="22"/>
        </w:rPr>
        <w:t>’</w:t>
      </w:r>
      <w:bookmarkStart w:id="1" w:name="_GoBack"/>
      <w:bookmarkEnd w:id="1"/>
      <w:r>
        <w:rPr>
          <w:b/>
          <w:sz w:val="22"/>
          <w:szCs w:val="22"/>
        </w:rPr>
        <w:t xml:space="preserve">s </w:t>
      </w:r>
      <w:r w:rsidR="00AC073A" w:rsidRPr="00AC073A">
        <w:rPr>
          <w:b/>
          <w:sz w:val="22"/>
          <w:szCs w:val="22"/>
        </w:rPr>
        <w:t>chevrons were out of tolerance</w:t>
      </w:r>
      <w:r>
        <w:rPr>
          <w:b/>
          <w:sz w:val="22"/>
          <w:szCs w:val="22"/>
        </w:rPr>
        <w:t xml:space="preserve"> to each other</w:t>
      </w:r>
      <w:r w:rsidR="00AC073A" w:rsidRPr="00AC073A">
        <w:rPr>
          <w:b/>
          <w:sz w:val="22"/>
          <w:szCs w:val="22"/>
        </w:rPr>
        <w:t xml:space="preserve"> and would not allow for U-tube insertion. These were supposedly checked at the vendors but it may have</w:t>
      </w:r>
      <w:r>
        <w:rPr>
          <w:b/>
          <w:sz w:val="22"/>
          <w:szCs w:val="22"/>
        </w:rPr>
        <w:t xml:space="preserve"> been that they used just one d</w:t>
      </w:r>
      <w:r w:rsidR="00AC073A" w:rsidRPr="00AC073A">
        <w:rPr>
          <w:b/>
          <w:sz w:val="22"/>
          <w:szCs w:val="22"/>
        </w:rPr>
        <w:t>ummy bayonet</w:t>
      </w:r>
      <w:r>
        <w:rPr>
          <w:b/>
          <w:sz w:val="22"/>
          <w:szCs w:val="22"/>
        </w:rPr>
        <w:t xml:space="preserve"> </w:t>
      </w:r>
      <w:r w:rsidR="00AC073A" w:rsidRPr="00AC073A">
        <w:rPr>
          <w:b/>
          <w:sz w:val="22"/>
          <w:szCs w:val="22"/>
        </w:rPr>
        <w:t>to verify</w:t>
      </w:r>
      <w:r>
        <w:rPr>
          <w:b/>
          <w:sz w:val="22"/>
          <w:szCs w:val="22"/>
        </w:rPr>
        <w:t xml:space="preserve"> fit-up</w:t>
      </w:r>
      <w:r w:rsidR="00AC073A" w:rsidRPr="00AC073A">
        <w:rPr>
          <w:b/>
          <w:sz w:val="22"/>
          <w:szCs w:val="22"/>
        </w:rPr>
        <w:t>.</w:t>
      </w:r>
    </w:p>
    <w:p w:rsidR="00AC073A" w:rsidRDefault="00AC073A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>Small air leaks aro</w:t>
      </w:r>
      <w:r w:rsidR="009A5E37">
        <w:rPr>
          <w:b/>
          <w:sz w:val="22"/>
          <w:szCs w:val="22"/>
        </w:rPr>
        <w:t>und pump out ports seals exist</w:t>
      </w:r>
      <w:r>
        <w:rPr>
          <w:b/>
          <w:sz w:val="22"/>
          <w:szCs w:val="22"/>
        </w:rPr>
        <w:t>.</w:t>
      </w:r>
      <w:r w:rsidR="009A5E37">
        <w:rPr>
          <w:b/>
          <w:sz w:val="22"/>
          <w:szCs w:val="22"/>
        </w:rPr>
        <w:t xml:space="preserve"> </w:t>
      </w:r>
    </w:p>
    <w:p w:rsidR="00BA2E0C" w:rsidRPr="00AC073A" w:rsidRDefault="00AC073A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JT valve stems were made as per JLAB drawings, but these drawings had </w:t>
      </w:r>
      <w:proofErr w:type="gramStart"/>
      <w:r>
        <w:rPr>
          <w:b/>
          <w:sz w:val="22"/>
          <w:szCs w:val="22"/>
        </w:rPr>
        <w:t>an</w:t>
      </w:r>
      <w:proofErr w:type="gramEnd"/>
      <w:r>
        <w:rPr>
          <w:b/>
          <w:sz w:val="22"/>
          <w:szCs w:val="22"/>
        </w:rPr>
        <w:t xml:space="preserve"> dimension reference location error in them in that resulted in the overall</w:t>
      </w:r>
      <w:r w:rsidRPr="00AC07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length of the JT assembly being 3/16” too long. This should have been seen during vendor’s trail fit-up and flagged to JLAB for corrective action. This has been corrected at JLAB.</w:t>
      </w:r>
    </w:p>
    <w:sectPr w:rsidR="00BA2E0C" w:rsidRPr="00AC073A">
      <w:footerReference w:type="default" r:id="rId8"/>
      <w:pgSz w:w="12240" w:h="15840"/>
      <w:pgMar w:top="576" w:right="1296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D5" w:rsidRDefault="006703D5">
      <w:r>
        <w:separator/>
      </w:r>
    </w:p>
  </w:endnote>
  <w:endnote w:type="continuationSeparator" w:id="0">
    <w:p w:rsidR="006703D5" w:rsidRDefault="006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D2" w:rsidRDefault="008243D2">
    <w:pPr>
      <w:pStyle w:val="Footer"/>
      <w:pBdr>
        <w:top w:val="single" w:sz="6" w:space="1" w:color="auto"/>
      </w:pBdr>
      <w:rPr>
        <w:b/>
        <w:i/>
        <w:sz w:val="18"/>
      </w:rPr>
    </w:pPr>
    <w:r>
      <w:rPr>
        <w:b/>
        <w:i/>
        <w:sz w:val="18"/>
      </w:rPr>
      <w:t xml:space="preserve">cc: </w:t>
    </w:r>
    <w:r w:rsidR="00764341">
      <w:rPr>
        <w:b/>
        <w:i/>
        <w:sz w:val="20"/>
      </w:rPr>
      <w:t>Close-out file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rFonts w:ascii="Times New Roman" w:hAnsi="Times New Roman"/>
        <w:sz w:val="18"/>
      </w:rPr>
      <w:t xml:space="preserve">PD 7E (Rev. </w:t>
    </w:r>
    <w:r w:rsidR="00764341">
      <w:rPr>
        <w:rFonts w:ascii="Times New Roman" w:hAnsi="Times New Roman"/>
        <w:sz w:val="18"/>
      </w:rPr>
      <w:t>10/10</w:t>
    </w:r>
    <w:r>
      <w:rPr>
        <w:rFonts w:ascii="Times New Roman" w:hAnsi="Times New Roman"/>
        <w:sz w:val="18"/>
      </w:rPr>
      <w:t>)</w:t>
    </w:r>
  </w:p>
  <w:p w:rsidR="008243D2" w:rsidRDefault="008243D2">
    <w:pPr>
      <w:pStyle w:val="Footer"/>
      <w:rPr>
        <w:b/>
        <w:i/>
        <w:sz w:val="20"/>
      </w:rPr>
    </w:pPr>
    <w:r>
      <w:rPr>
        <w:b/>
        <w:i/>
        <w:sz w:val="2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D5" w:rsidRDefault="006703D5">
      <w:r>
        <w:separator/>
      </w:r>
    </w:p>
  </w:footnote>
  <w:footnote w:type="continuationSeparator" w:id="0">
    <w:p w:rsidR="006703D5" w:rsidRDefault="0067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77C"/>
    <w:multiLevelType w:val="hybridMultilevel"/>
    <w:tmpl w:val="C0A299DC"/>
    <w:lvl w:ilvl="0" w:tplc="AFCCD34C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1F565189"/>
    <w:multiLevelType w:val="hybridMultilevel"/>
    <w:tmpl w:val="BF6AECA4"/>
    <w:lvl w:ilvl="0" w:tplc="1354D700">
      <w:start w:val="1"/>
      <w:numFmt w:val="upperRoman"/>
      <w:lvlText w:val="%1."/>
      <w:lvlJc w:val="left"/>
      <w:pPr>
        <w:tabs>
          <w:tab w:val="num" w:pos="480"/>
        </w:tabs>
        <w:ind w:left="4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">
    <w:nsid w:val="32232973"/>
    <w:multiLevelType w:val="hybridMultilevel"/>
    <w:tmpl w:val="D2B05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92574"/>
    <w:multiLevelType w:val="hybridMultilevel"/>
    <w:tmpl w:val="E2E4BF62"/>
    <w:lvl w:ilvl="0" w:tplc="7AE0511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2515D2"/>
    <w:multiLevelType w:val="hybridMultilevel"/>
    <w:tmpl w:val="800246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C"/>
    <w:rsid w:val="000275E2"/>
    <w:rsid w:val="00036F11"/>
    <w:rsid w:val="000778BC"/>
    <w:rsid w:val="000A366E"/>
    <w:rsid w:val="001E2B88"/>
    <w:rsid w:val="00222E31"/>
    <w:rsid w:val="0029112B"/>
    <w:rsid w:val="002D6E6F"/>
    <w:rsid w:val="002E777B"/>
    <w:rsid w:val="00387D5D"/>
    <w:rsid w:val="004E1F56"/>
    <w:rsid w:val="005359BE"/>
    <w:rsid w:val="0061443D"/>
    <w:rsid w:val="006703D5"/>
    <w:rsid w:val="0070432B"/>
    <w:rsid w:val="0076406E"/>
    <w:rsid w:val="00764341"/>
    <w:rsid w:val="007D0F2C"/>
    <w:rsid w:val="008243D2"/>
    <w:rsid w:val="00871ABF"/>
    <w:rsid w:val="008B74DD"/>
    <w:rsid w:val="008C1C9E"/>
    <w:rsid w:val="008E11F5"/>
    <w:rsid w:val="00913874"/>
    <w:rsid w:val="009869B7"/>
    <w:rsid w:val="009A5E37"/>
    <w:rsid w:val="009A719A"/>
    <w:rsid w:val="009B505D"/>
    <w:rsid w:val="00A65207"/>
    <w:rsid w:val="00AC073A"/>
    <w:rsid w:val="00B17B2E"/>
    <w:rsid w:val="00B2023E"/>
    <w:rsid w:val="00B31281"/>
    <w:rsid w:val="00B43269"/>
    <w:rsid w:val="00B9011F"/>
    <w:rsid w:val="00BA2E0C"/>
    <w:rsid w:val="00C67D5B"/>
    <w:rsid w:val="00DF2C0B"/>
    <w:rsid w:val="00E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spacing w:before="360"/>
      <w:ind w:left="720" w:right="-432" w:hanging="72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left="864" w:hanging="720"/>
      <w:outlineLvl w:val="1"/>
    </w:pPr>
    <w:rPr>
      <w:b/>
      <w:smallCaps/>
    </w:rPr>
  </w:style>
  <w:style w:type="paragraph" w:styleId="Heading3">
    <w:name w:val="heading 3"/>
    <w:basedOn w:val="Normal"/>
    <w:next w:val="NormalIndent"/>
    <w:qFormat/>
    <w:pPr>
      <w:spacing w:before="120"/>
      <w:ind w:left="1008" w:right="144" w:hanging="720"/>
      <w:outlineLvl w:val="2"/>
    </w:pPr>
  </w:style>
  <w:style w:type="paragraph" w:styleId="Heading4">
    <w:name w:val="heading 4"/>
    <w:basedOn w:val="Heading3"/>
    <w:next w:val="Normal"/>
    <w:qFormat/>
    <w:pPr>
      <w:ind w:left="1584" w:right="288"/>
      <w:outlineLvl w:val="3"/>
    </w:pPr>
  </w:style>
  <w:style w:type="paragraph" w:styleId="Heading5">
    <w:name w:val="heading 5"/>
    <w:basedOn w:val="Heading4"/>
    <w:next w:val="NormalIndent"/>
    <w:qFormat/>
    <w:pPr>
      <w:ind w:left="244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N1">
    <w:name w:val="N1"/>
    <w:basedOn w:val="Normal"/>
    <w:pPr>
      <w:ind w:left="360" w:right="432" w:hanging="360"/>
    </w:pPr>
    <w:rPr>
      <w:rFonts w:ascii="Arial Black" w:hAnsi="Arial Black"/>
      <w:i/>
    </w:rPr>
  </w:style>
  <w:style w:type="paragraph" w:customStyle="1" w:styleId="N1P">
    <w:name w:val="N1P"/>
    <w:basedOn w:val="N1"/>
    <w:rPr>
      <w:rFonts w:ascii="Arial" w:hAnsi="Arial"/>
      <w:i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C0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spacing w:before="360"/>
      <w:ind w:left="720" w:right="-432" w:hanging="72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left="864" w:hanging="720"/>
      <w:outlineLvl w:val="1"/>
    </w:pPr>
    <w:rPr>
      <w:b/>
      <w:smallCaps/>
    </w:rPr>
  </w:style>
  <w:style w:type="paragraph" w:styleId="Heading3">
    <w:name w:val="heading 3"/>
    <w:basedOn w:val="Normal"/>
    <w:next w:val="NormalIndent"/>
    <w:qFormat/>
    <w:pPr>
      <w:spacing w:before="120"/>
      <w:ind w:left="1008" w:right="144" w:hanging="720"/>
      <w:outlineLvl w:val="2"/>
    </w:pPr>
  </w:style>
  <w:style w:type="paragraph" w:styleId="Heading4">
    <w:name w:val="heading 4"/>
    <w:basedOn w:val="Heading3"/>
    <w:next w:val="Normal"/>
    <w:qFormat/>
    <w:pPr>
      <w:ind w:left="1584" w:right="288"/>
      <w:outlineLvl w:val="3"/>
    </w:pPr>
  </w:style>
  <w:style w:type="paragraph" w:styleId="Heading5">
    <w:name w:val="heading 5"/>
    <w:basedOn w:val="Heading4"/>
    <w:next w:val="NormalIndent"/>
    <w:qFormat/>
    <w:pPr>
      <w:ind w:left="244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N1">
    <w:name w:val="N1"/>
    <w:basedOn w:val="Normal"/>
    <w:pPr>
      <w:ind w:left="360" w:right="432" w:hanging="360"/>
    </w:pPr>
    <w:rPr>
      <w:rFonts w:ascii="Arial Black" w:hAnsi="Arial Black"/>
      <w:i/>
    </w:rPr>
  </w:style>
  <w:style w:type="paragraph" w:customStyle="1" w:styleId="N1P">
    <w:name w:val="N1P"/>
    <w:basedOn w:val="N1"/>
    <w:rPr>
      <w:rFonts w:ascii="Arial" w:hAnsi="Arial"/>
      <w:i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C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 Close-out Checklist</vt:lpstr>
    </vt:vector>
  </TitlesOfParts>
  <Company>Jefferson Science Associates, LLC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 Close-out Checklist</dc:title>
  <dc:creator>Mark Waite</dc:creator>
  <cp:lastModifiedBy>lassiter</cp:lastModifiedBy>
  <cp:revision>2</cp:revision>
  <cp:lastPrinted>2007-01-23T13:59:00Z</cp:lastPrinted>
  <dcterms:created xsi:type="dcterms:W3CDTF">2015-10-09T19:36:00Z</dcterms:created>
  <dcterms:modified xsi:type="dcterms:W3CDTF">2015-10-09T19:36:00Z</dcterms:modified>
</cp:coreProperties>
</file>